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outlineLvl w:val="1"/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outlineLvl w:val="1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清远市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建筑装饰工程绿色施工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安全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文明示范工地评审办法(试行)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第一章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总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第一条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为贯彻国家关于加强节能减排的发展战略，促进绿色施工在我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建筑装饰工程上的广泛应用，加强建筑装饰工程施工安全生产管理和提高文明施工水平，提升我省建筑装饰工程施工现场绿色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文明施工整体水平，根据住房城乡建设部颁发的《绿色施工导则》、《建筑工程绿色施工评价标准》（GBT 50640-2010）、《建筑工程绿色施工规范》（GBT 50905-2014）和《建筑施工安全检查标准》（JGJ59-2011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广东省建设工程绿色施工评价标准》（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DBJ/T 15-97-2013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清远市建筑业绿色施工示范工程组织管理办法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及相关的政策等要求，结合本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第二条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工地（以下简称“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工地”）的评选活动遵循协会组织、企业申报、专家评审、社会监督的原则。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第三条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建筑业协会负责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工地的评审组织工作，建立专家库，承担对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工地申报材料的初审，组织现场检查和验收工作。申报单位应为市建筑业协会会员单位。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第二章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申报条件和申报程序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第四条</w:t>
      </w:r>
      <w:r>
        <w:rPr>
          <w:rFonts w:hint="eastAsia" w:ascii="仿宋" w:hAnsi="仿宋" w:eastAsia="仿宋"/>
          <w:sz w:val="30"/>
          <w:szCs w:val="30"/>
        </w:rPr>
        <w:t xml:space="preserve"> 在本</w:t>
      </w:r>
      <w:r>
        <w:rPr>
          <w:rFonts w:hint="eastAsia" w:ascii="仿宋" w:hAnsi="仿宋" w:eastAsia="仿宋"/>
          <w:sz w:val="30"/>
          <w:szCs w:val="30"/>
          <w:lang w:eastAsia="zh-CN"/>
        </w:rPr>
        <w:t>市</w:t>
      </w:r>
      <w:r>
        <w:rPr>
          <w:rFonts w:hint="eastAsia" w:ascii="仿宋" w:hAnsi="仿宋" w:eastAsia="仿宋"/>
          <w:sz w:val="30"/>
          <w:szCs w:val="30"/>
        </w:rPr>
        <w:t>行政区域内，符合下列规定范围要求的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在建建筑装饰工程项目均可申报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．公共装饰类工程建筑面积在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1000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平方米以上，且施工合同金额或工程结算金额不低于人民币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．建筑幕墙类工程（含金属屋面、采光顶）建筑面积在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000平米以上，且施工合同金额或工程结算金额不低于人民币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．古建筑、保护性建筑的装饰工程建筑面积不低于1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00平方米，且应为整体装饰装修，施工合同金额或工程结算金额不低于人民币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150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第五条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工地申报项目应符合以下条件：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．具有合法的施工手续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Arial" w:eastAsia="仿宋_GB2312" w:cs="Arial"/>
          <w:b w:val="0"/>
          <w:bCs w:val="0"/>
          <w:color w:val="000000"/>
          <w:sz w:val="30"/>
          <w:szCs w:val="30"/>
          <w:lang w:eastAsia="zh-CN"/>
        </w:rPr>
        <w:t>未取得施工许可证并未能提供政府部门提前开工文件的不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予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申报）；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．项目部具有有效的管理体制、责任制度和运行机制，组织机构健全，技术创新能力较强，人员稳定；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．工程项目应是地方的重点工程、标志性建筑，有绿色施工总体框架及创绿色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．具有绿色施工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文明管理的施工组织设计及施工方案，绿色施工文明目标明确，内容应涵盖“四节一环保”要求；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．积极采用住建部公布的建筑业10项新技术或中国建筑装饰协会公布的当前建筑装饰行业重点推广的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项新施工技术；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．采用符合绿色施工要求的新材料、新工艺、新技术、新机具进行施工；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第六条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工地由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建筑工程施工许可证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或施工分包合同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登记的施工单位进行申报。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第七条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申报材料：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38" w:leftChars="304" w:hanging="600" w:hanging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shd w:val="clear" w:color="auto" w:fill="FFFFFF"/>
          <w:lang w:val="en-US" w:eastAsia="zh-CN" w:bidi="ar-SA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工地申报表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双面打印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一式两份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2.施工许可手续复印件；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3.施工合同或施工分包合同复印件；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项目负责人建造师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注册证书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和总监理工程师执业资格证书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复印件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38" w:leftChars="304" w:hanging="600" w:hanging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5.绿色施工安全文明示范工地规划方案（包括创优目标、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管理架构、管理制度，实施目标管理的措施等）；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38" w:leftChars="304" w:hanging="600" w:hanging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6.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  <w:t>反映工程绿色施工安全文明措施照片不少于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val="en-US" w:eastAsia="zh-CN"/>
        </w:rPr>
        <w:t>10张，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在照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片下方标明部位，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并对每张相片进行不超过20个字的文字亮点简述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以上属复印件的申报材料都要加盖申报单位公章。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第八条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建筑业协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会对申报材料、申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单位的符合性进行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审核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第三章   现场检查和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第九条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评选工作由市建筑业协会组织，评选专家组3-5人组成，设组长1名，专家组成员从市建筑业协会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评优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专家库中随机选取；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项目现场检查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原则上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不少于一次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，检查时要求工程施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工进度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达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合同价款的30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%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～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0%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之间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建筑业协会组织专家对项目进行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现场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检查。现场检查分为听取申报单位汇报，查看施工现场，检查相关资料三个步骤。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申报单位应提供下列资料：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合法施工许可手续；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．建造师注册证、任命文件；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．施工组织设计（包括但不限于以下内容：绿色施工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文明工地管理目标、组织架构、管理制度、法律法规依据、技术方案、绿色施工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文明工地保障措施等）；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．装饰装修施工图等设计文件；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．装饰装修工程概预算材料清单；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．已进场的材料检测报告及产品合格证；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．分部（分项）工程安全技术交底（含绿色施工内容）；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8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．安全生产三类人员合格证，特殊工种如电工、焊工等上岗证原件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 xml:space="preserve">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9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．安全检查、三级安全教育记录，施工日记、隐蔽工程验收记录、分部、子分部、分项工程和质量检测及验收记录。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 w:bidi="ar-SA"/>
        </w:rPr>
        <w:t>第十二条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  <w:t xml:space="preserve"> 专家根据检查的情况向市建筑业协会提交有关书面评选材料及意见，市建筑业协会综合专家组的评选意见和结果，征求申报项目所在地安全监督机构意见。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 w:bidi="ar-SA"/>
        </w:rPr>
        <w:t xml:space="preserve">第十三条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市建筑业协会组织评审委员会进行评审，择优拟定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并在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清远市建筑业协会网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站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公示，公示期7天，公示无异议的在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清远市建筑业协会网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站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公布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并抄报清远市各级建设行政主管部门。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对通过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评审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的工程竣工验收后，申报单位应及时向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建筑业协会提交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竣工验收评定表或装饰装修分部验收表及创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工地综合总结报告。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已被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评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的项目，有下列情形之一的，经调查核实，一律不予验收或取消资格。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发生《生产安全事故报告和调查处理条例》规定的一般事故等级以上的质量、安全事故。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不符合国家产业政策，使用国家、省主管部门或行业明令禁止使用或者属淘汰的材料、技术、工艺和设备。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违反建筑法律法规，被地级以上市有关执法部门处罚。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发生传染病、食物中毒等群体事故。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违反国家有关“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四节一环保”的法律、法规，造成严重的社会影响。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恶意拖欠工资，造成不良社会影响或有其他违法行为的。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第四章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激励机制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评审通过的项目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在完工后，提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交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《建筑施工项目安全生产标准化评定结果告知书》，市建筑业协会向获奖的承建、监理单位授予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奖牌和证书，对工程项目负责人、总监理工程师授予荣誉证书。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推荐国家奖项、省级奖项（省优秀建筑装饰工程奖、省建筑装饰行业科技示范工程和科技创新成果等）优先从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“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工地”中选取，以推动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装饰行业绿色施工和可持续发展。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施工企业应建立相应激励制度，对于创建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工地中有突出贡献的项目部和有关人员，给予相应的奖励。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contextualSpacing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章  评审纪律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/>
        <w:contextualSpacing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  <w:t>十九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条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申报单位要坚持实事求是，不得弄虚作假，主动接受评审单位和社会监督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。不得有违纪红包现象，否则取消其参评资格。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/>
        <w:contextualSpacing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  <w:t>二十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条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评审检查专家和评委要秉公办事，廉洁自律，公平、公正、公开，有违反者，视情节轻重给予批评、警告、直至取消其参加评审检查工作资格。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二十一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本办法由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二十二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本办法自颁布之日起施行。</w:t>
      </w: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6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85713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24"/>
    <w:rsid w:val="00007770"/>
    <w:rsid w:val="00044263"/>
    <w:rsid w:val="000917CC"/>
    <w:rsid w:val="000A34A3"/>
    <w:rsid w:val="000D0E23"/>
    <w:rsid w:val="000E1A08"/>
    <w:rsid w:val="000F17FB"/>
    <w:rsid w:val="00126F20"/>
    <w:rsid w:val="00141824"/>
    <w:rsid w:val="00154D29"/>
    <w:rsid w:val="00182486"/>
    <w:rsid w:val="001B40FE"/>
    <w:rsid w:val="001B49FE"/>
    <w:rsid w:val="001B5B7A"/>
    <w:rsid w:val="001C358C"/>
    <w:rsid w:val="001D4CD6"/>
    <w:rsid w:val="001E3F50"/>
    <w:rsid w:val="00233C29"/>
    <w:rsid w:val="0024271D"/>
    <w:rsid w:val="00266765"/>
    <w:rsid w:val="00281464"/>
    <w:rsid w:val="002D5E28"/>
    <w:rsid w:val="002F06B3"/>
    <w:rsid w:val="002F20A5"/>
    <w:rsid w:val="002F526E"/>
    <w:rsid w:val="00300019"/>
    <w:rsid w:val="003030AD"/>
    <w:rsid w:val="0031133E"/>
    <w:rsid w:val="00317F33"/>
    <w:rsid w:val="0035515D"/>
    <w:rsid w:val="00372BB3"/>
    <w:rsid w:val="00373812"/>
    <w:rsid w:val="003A5FF7"/>
    <w:rsid w:val="003B78D3"/>
    <w:rsid w:val="003E0DA7"/>
    <w:rsid w:val="003E0FA7"/>
    <w:rsid w:val="003E1F8E"/>
    <w:rsid w:val="003F054C"/>
    <w:rsid w:val="00424F8C"/>
    <w:rsid w:val="0048212F"/>
    <w:rsid w:val="004A71CC"/>
    <w:rsid w:val="005051E7"/>
    <w:rsid w:val="00565CE1"/>
    <w:rsid w:val="00566763"/>
    <w:rsid w:val="005A0E3C"/>
    <w:rsid w:val="005A16A4"/>
    <w:rsid w:val="005A537C"/>
    <w:rsid w:val="005C590B"/>
    <w:rsid w:val="005F5FC5"/>
    <w:rsid w:val="0061288B"/>
    <w:rsid w:val="00613544"/>
    <w:rsid w:val="00631D4E"/>
    <w:rsid w:val="00635AD9"/>
    <w:rsid w:val="0064093E"/>
    <w:rsid w:val="0064721D"/>
    <w:rsid w:val="0064743C"/>
    <w:rsid w:val="00654944"/>
    <w:rsid w:val="00677B66"/>
    <w:rsid w:val="006D5CD9"/>
    <w:rsid w:val="006F5E33"/>
    <w:rsid w:val="007329F4"/>
    <w:rsid w:val="00736063"/>
    <w:rsid w:val="00743884"/>
    <w:rsid w:val="00750200"/>
    <w:rsid w:val="00764819"/>
    <w:rsid w:val="00777272"/>
    <w:rsid w:val="00840406"/>
    <w:rsid w:val="00885C21"/>
    <w:rsid w:val="009015AE"/>
    <w:rsid w:val="00914DE6"/>
    <w:rsid w:val="00935636"/>
    <w:rsid w:val="00945D24"/>
    <w:rsid w:val="00947E5B"/>
    <w:rsid w:val="00954943"/>
    <w:rsid w:val="00965FEC"/>
    <w:rsid w:val="0097461D"/>
    <w:rsid w:val="00976DA9"/>
    <w:rsid w:val="00982520"/>
    <w:rsid w:val="0099412C"/>
    <w:rsid w:val="009B48DF"/>
    <w:rsid w:val="00A44B70"/>
    <w:rsid w:val="00A571E7"/>
    <w:rsid w:val="00A60417"/>
    <w:rsid w:val="00A874D5"/>
    <w:rsid w:val="00AD6036"/>
    <w:rsid w:val="00AE522D"/>
    <w:rsid w:val="00AF2342"/>
    <w:rsid w:val="00B43AC1"/>
    <w:rsid w:val="00B92E1B"/>
    <w:rsid w:val="00BA2A61"/>
    <w:rsid w:val="00BD6166"/>
    <w:rsid w:val="00C171D5"/>
    <w:rsid w:val="00C30B5A"/>
    <w:rsid w:val="00C50ED2"/>
    <w:rsid w:val="00C601D6"/>
    <w:rsid w:val="00D01477"/>
    <w:rsid w:val="00D03447"/>
    <w:rsid w:val="00D20613"/>
    <w:rsid w:val="00D217BA"/>
    <w:rsid w:val="00D2187F"/>
    <w:rsid w:val="00D27DC4"/>
    <w:rsid w:val="00D47009"/>
    <w:rsid w:val="00D54034"/>
    <w:rsid w:val="00D718C1"/>
    <w:rsid w:val="00D77503"/>
    <w:rsid w:val="00DB31BC"/>
    <w:rsid w:val="00DB5571"/>
    <w:rsid w:val="00DD692C"/>
    <w:rsid w:val="00DE54D8"/>
    <w:rsid w:val="00E066B5"/>
    <w:rsid w:val="00E12E56"/>
    <w:rsid w:val="00E161A9"/>
    <w:rsid w:val="00E26077"/>
    <w:rsid w:val="00E26B14"/>
    <w:rsid w:val="00E304F4"/>
    <w:rsid w:val="00E62293"/>
    <w:rsid w:val="00E71993"/>
    <w:rsid w:val="00EC38F2"/>
    <w:rsid w:val="00EE0768"/>
    <w:rsid w:val="00F026C8"/>
    <w:rsid w:val="00F25681"/>
    <w:rsid w:val="00F30AB5"/>
    <w:rsid w:val="00F34297"/>
    <w:rsid w:val="00F8197F"/>
    <w:rsid w:val="00F911C7"/>
    <w:rsid w:val="00FA5E3E"/>
    <w:rsid w:val="00FC22CA"/>
    <w:rsid w:val="00FD5FD9"/>
    <w:rsid w:val="0181274E"/>
    <w:rsid w:val="01EB3628"/>
    <w:rsid w:val="01FF4E7E"/>
    <w:rsid w:val="049D398F"/>
    <w:rsid w:val="04C35D9F"/>
    <w:rsid w:val="0708277C"/>
    <w:rsid w:val="08F36F58"/>
    <w:rsid w:val="0C3B35E0"/>
    <w:rsid w:val="0D3D5835"/>
    <w:rsid w:val="0D4465A2"/>
    <w:rsid w:val="0D954195"/>
    <w:rsid w:val="0E2B1E0F"/>
    <w:rsid w:val="0E8807A0"/>
    <w:rsid w:val="14A61E14"/>
    <w:rsid w:val="14F96EEB"/>
    <w:rsid w:val="15FC0375"/>
    <w:rsid w:val="166F5213"/>
    <w:rsid w:val="1A203C9F"/>
    <w:rsid w:val="1AA3192F"/>
    <w:rsid w:val="1EE22616"/>
    <w:rsid w:val="209B4441"/>
    <w:rsid w:val="20C248B3"/>
    <w:rsid w:val="25564CD6"/>
    <w:rsid w:val="28F00BBB"/>
    <w:rsid w:val="2BDB1831"/>
    <w:rsid w:val="2DA25428"/>
    <w:rsid w:val="2E36453F"/>
    <w:rsid w:val="30FC080C"/>
    <w:rsid w:val="320D41EE"/>
    <w:rsid w:val="32213C38"/>
    <w:rsid w:val="33E41CAF"/>
    <w:rsid w:val="348716DF"/>
    <w:rsid w:val="375E757A"/>
    <w:rsid w:val="3B4F234A"/>
    <w:rsid w:val="3CD35EDF"/>
    <w:rsid w:val="40477F06"/>
    <w:rsid w:val="42BA7B5D"/>
    <w:rsid w:val="4329624B"/>
    <w:rsid w:val="45224170"/>
    <w:rsid w:val="460903FF"/>
    <w:rsid w:val="465B13B3"/>
    <w:rsid w:val="47B81FC5"/>
    <w:rsid w:val="47F6040E"/>
    <w:rsid w:val="481A672C"/>
    <w:rsid w:val="481B7A98"/>
    <w:rsid w:val="4AA70AA8"/>
    <w:rsid w:val="4AB806C2"/>
    <w:rsid w:val="4B12655F"/>
    <w:rsid w:val="4BBF65CE"/>
    <w:rsid w:val="4D3E3E53"/>
    <w:rsid w:val="4D4774D6"/>
    <w:rsid w:val="4DF8307B"/>
    <w:rsid w:val="4EB63CEF"/>
    <w:rsid w:val="506E0E5E"/>
    <w:rsid w:val="50F23088"/>
    <w:rsid w:val="51F97189"/>
    <w:rsid w:val="524F37C5"/>
    <w:rsid w:val="54D118BD"/>
    <w:rsid w:val="583E6960"/>
    <w:rsid w:val="58560410"/>
    <w:rsid w:val="5BD713E9"/>
    <w:rsid w:val="5C2C0009"/>
    <w:rsid w:val="61991019"/>
    <w:rsid w:val="61D7180D"/>
    <w:rsid w:val="64B342B8"/>
    <w:rsid w:val="658577D5"/>
    <w:rsid w:val="662B13A4"/>
    <w:rsid w:val="6A4F4AAA"/>
    <w:rsid w:val="6A7F32D5"/>
    <w:rsid w:val="6B782C99"/>
    <w:rsid w:val="70601628"/>
    <w:rsid w:val="717838C5"/>
    <w:rsid w:val="74612CAD"/>
    <w:rsid w:val="759B5BC9"/>
    <w:rsid w:val="76A75E10"/>
    <w:rsid w:val="77202FBC"/>
    <w:rsid w:val="794F43E3"/>
    <w:rsid w:val="7988442A"/>
    <w:rsid w:val="7EB52E02"/>
    <w:rsid w:val="7F830999"/>
    <w:rsid w:val="7F9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FDA16-26D8-4D94-9EB1-CE9D0EF35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764</Words>
  <Characters>4356</Characters>
  <Lines>36</Lines>
  <Paragraphs>10</Paragraphs>
  <TotalTime>0</TotalTime>
  <ScaleCrop>false</ScaleCrop>
  <LinksUpToDate>false</LinksUpToDate>
  <CharactersWithSpaces>5110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2016-08-24T08:07:00Z</dcterms:created>
  <dc:creator>zhen</dc:creator>
  <cp:lastModifiedBy>Administrator</cp:lastModifiedBy>
  <cp:lastPrinted>2020-12-01T08:14:39Z</cp:lastPrinted>
  <dcterms:modified xsi:type="dcterms:W3CDTF">2020-12-01T08:25:48Z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